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37" w:rsidRDefault="00A935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C477C" wp14:editId="56FF4C9E">
                <wp:simplePos x="0" y="0"/>
                <wp:positionH relativeFrom="column">
                  <wp:posOffset>4817833</wp:posOffset>
                </wp:positionH>
                <wp:positionV relativeFrom="paragraph">
                  <wp:posOffset>-321726</wp:posOffset>
                </wp:positionV>
                <wp:extent cx="4424045" cy="5917324"/>
                <wp:effectExtent l="0" t="0" r="0" b="762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5917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AC" w:rsidRDefault="00FD6CAC" w:rsidP="00E30A3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72"/>
                                <w:szCs w:val="48"/>
                              </w:rPr>
                            </w:pPr>
                          </w:p>
                          <w:p w:rsidR="00E30A37" w:rsidRPr="00810535" w:rsidRDefault="00142A8F" w:rsidP="00E30A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810535">
                              <w:rPr>
                                <w:rFonts w:ascii="Arial" w:hAnsi="Arial" w:cs="Arial"/>
                                <w:b/>
                                <w:color w:val="009BA4"/>
                                <w:sz w:val="72"/>
                                <w:szCs w:val="72"/>
                              </w:rPr>
                              <w:t>Xxxxx</w:t>
                            </w:r>
                            <w:proofErr w:type="spellEnd"/>
                            <w:r w:rsidRPr="00810535">
                              <w:rPr>
                                <w:rFonts w:ascii="Arial" w:hAnsi="Arial" w:cs="Arial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810535">
                              <w:rPr>
                                <w:rFonts w:ascii="Arial" w:hAnsi="Arial" w:cs="Arial"/>
                                <w:b/>
                                <w:color w:val="009BA4"/>
                                <w:sz w:val="72"/>
                                <w:szCs w:val="72"/>
                              </w:rPr>
                              <w:t>Xxxxx</w:t>
                            </w:r>
                            <w:proofErr w:type="spellEnd"/>
                            <w:r w:rsidR="00560573" w:rsidRPr="00810535">
                              <w:rPr>
                                <w:rFonts w:ascii="Arial" w:hAnsi="Arial" w:cs="Arial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frivilliga samhällsarbetare</w:t>
                            </w:r>
                          </w:p>
                          <w:p w:rsidR="009019D2" w:rsidRPr="00810535" w:rsidRDefault="009019D2" w:rsidP="00FD6CAC">
                            <w:pPr>
                              <w:jc w:val="center"/>
                              <w:rPr>
                                <w:rFonts w:ascii="Myriad Pro" w:hAnsi="Myriad Pro"/>
                                <w:color w:val="009BA4"/>
                                <w:sz w:val="36"/>
                                <w:szCs w:val="48"/>
                              </w:rPr>
                            </w:pPr>
                          </w:p>
                          <w:p w:rsidR="00A935AE" w:rsidRDefault="00560573" w:rsidP="00A935AE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9BA4"/>
                                <w:sz w:val="32"/>
                                <w:szCs w:val="32"/>
                              </w:rPr>
                            </w:pPr>
                            <w:r w:rsidRPr="002B573F">
                              <w:rPr>
                                <w:rFonts w:ascii="Palatino Linotype" w:hAnsi="Palatino Linotype"/>
                                <w:color w:val="009BA4"/>
                                <w:sz w:val="32"/>
                                <w:szCs w:val="32"/>
                              </w:rPr>
                              <w:t>Med</w:t>
                            </w:r>
                            <w:r w:rsidR="00A935AE">
                              <w:rPr>
                                <w:rFonts w:ascii="Palatino Linotype" w:hAnsi="Palatino Linotype"/>
                                <w:color w:val="009BA4"/>
                                <w:sz w:val="32"/>
                                <w:szCs w:val="32"/>
                              </w:rPr>
                              <w:t>lem i</w:t>
                            </w:r>
                          </w:p>
                          <w:p w:rsidR="00FD6CAC" w:rsidRPr="002B573F" w:rsidRDefault="00A935AE" w:rsidP="00A935AE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9BA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noProof/>
                                <w:color w:val="009BA4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753674" cy="1883716"/>
                                  <wp:effectExtent l="0" t="0" r="0" b="2540"/>
                                  <wp:docPr id="7" name="Bildobjekt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FS_cmyk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4032" cy="188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79.35pt;margin-top:-25.35pt;width:348.35pt;height:4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" stroked="f">
                <v:textbox>
                  <w:txbxContent>
                    <w:p w:rsidR="00FD6CAC" w:rsidRDefault="00FD6CAC" w:rsidP="00E30A37">
                      <w:pPr>
                        <w:jc w:val="center"/>
                        <w:rPr>
                          <w:rFonts w:ascii="Gill Sans MT" w:hAnsi="Gill Sans MT"/>
                          <w:b/>
                          <w:sz w:val="72"/>
                          <w:szCs w:val="48"/>
                        </w:rPr>
                      </w:pPr>
                    </w:p>
                    <w:p w:rsidR="00E30A37" w:rsidRPr="00810535" w:rsidRDefault="00142A8F" w:rsidP="00E30A37">
                      <w:pPr>
                        <w:jc w:val="center"/>
                        <w:rPr>
                          <w:rFonts w:ascii="Arial" w:hAnsi="Arial" w:cs="Arial"/>
                          <w:b/>
                          <w:color w:val="009BA4"/>
                          <w:sz w:val="72"/>
                          <w:szCs w:val="72"/>
                        </w:rPr>
                      </w:pPr>
                      <w:proofErr w:type="spellStart"/>
                      <w:r w:rsidRPr="00810535">
                        <w:rPr>
                          <w:rFonts w:ascii="Arial" w:hAnsi="Arial" w:cs="Arial"/>
                          <w:b/>
                          <w:color w:val="009BA4"/>
                          <w:sz w:val="72"/>
                          <w:szCs w:val="72"/>
                        </w:rPr>
                        <w:t>Xxxxx</w:t>
                      </w:r>
                      <w:proofErr w:type="spellEnd"/>
                      <w:r w:rsidRPr="00810535">
                        <w:rPr>
                          <w:rFonts w:ascii="Arial" w:hAnsi="Arial" w:cs="Arial"/>
                          <w:b/>
                          <w:color w:val="009BA4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810535">
                        <w:rPr>
                          <w:rFonts w:ascii="Arial" w:hAnsi="Arial" w:cs="Arial"/>
                          <w:b/>
                          <w:color w:val="009BA4"/>
                          <w:sz w:val="72"/>
                          <w:szCs w:val="72"/>
                        </w:rPr>
                        <w:t>Xxxxx</w:t>
                      </w:r>
                      <w:proofErr w:type="spellEnd"/>
                      <w:r w:rsidR="00560573" w:rsidRPr="00810535">
                        <w:rPr>
                          <w:rFonts w:ascii="Arial" w:hAnsi="Arial" w:cs="Arial"/>
                          <w:b/>
                          <w:color w:val="009BA4"/>
                          <w:sz w:val="72"/>
                          <w:szCs w:val="72"/>
                        </w:rPr>
                        <w:t xml:space="preserve"> frivilliga samhällsarbetare</w:t>
                      </w:r>
                    </w:p>
                    <w:p w:rsidR="009019D2" w:rsidRPr="00810535" w:rsidRDefault="009019D2" w:rsidP="00FD6CAC">
                      <w:pPr>
                        <w:jc w:val="center"/>
                        <w:rPr>
                          <w:rFonts w:ascii="Myriad Pro" w:hAnsi="Myriad Pro"/>
                          <w:color w:val="009BA4"/>
                          <w:sz w:val="36"/>
                          <w:szCs w:val="48"/>
                        </w:rPr>
                      </w:pPr>
                    </w:p>
                    <w:p w:rsidR="00A935AE" w:rsidRDefault="00560573" w:rsidP="00A935AE">
                      <w:pPr>
                        <w:jc w:val="center"/>
                        <w:rPr>
                          <w:rFonts w:ascii="Palatino Linotype" w:hAnsi="Palatino Linotype"/>
                          <w:color w:val="009BA4"/>
                          <w:sz w:val="32"/>
                          <w:szCs w:val="32"/>
                        </w:rPr>
                      </w:pPr>
                      <w:r w:rsidRPr="002B573F">
                        <w:rPr>
                          <w:rFonts w:ascii="Palatino Linotype" w:hAnsi="Palatino Linotype"/>
                          <w:color w:val="009BA4"/>
                          <w:sz w:val="32"/>
                          <w:szCs w:val="32"/>
                        </w:rPr>
                        <w:t>Med</w:t>
                      </w:r>
                      <w:r w:rsidR="00A935AE">
                        <w:rPr>
                          <w:rFonts w:ascii="Palatino Linotype" w:hAnsi="Palatino Linotype"/>
                          <w:color w:val="009BA4"/>
                          <w:sz w:val="32"/>
                          <w:szCs w:val="32"/>
                        </w:rPr>
                        <w:t>lem i</w:t>
                      </w:r>
                    </w:p>
                    <w:p w:rsidR="00FD6CAC" w:rsidRPr="002B573F" w:rsidRDefault="00A935AE" w:rsidP="00A935AE">
                      <w:pPr>
                        <w:jc w:val="center"/>
                        <w:rPr>
                          <w:rFonts w:ascii="Palatino Linotype" w:hAnsi="Palatino Linotype"/>
                          <w:color w:val="009BA4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noProof/>
                          <w:color w:val="009BA4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753674" cy="1883716"/>
                            <wp:effectExtent l="0" t="0" r="0" b="2540"/>
                            <wp:docPr id="7" name="Bildobjekt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FS_cmyk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4032" cy="188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05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5CFC9" wp14:editId="04D13F0B">
                <wp:simplePos x="0" y="0"/>
                <wp:positionH relativeFrom="column">
                  <wp:posOffset>-290196</wp:posOffset>
                </wp:positionH>
                <wp:positionV relativeFrom="paragraph">
                  <wp:posOffset>67157</wp:posOffset>
                </wp:positionV>
                <wp:extent cx="4265667" cy="5706504"/>
                <wp:effectExtent l="0" t="0" r="1905" b="889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667" cy="5706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A37" w:rsidRPr="002B573F" w:rsidRDefault="00E30A37">
                            <w:pPr>
                              <w:rPr>
                                <w:rFonts w:ascii="Palatino Linotype" w:hAnsi="Palatino Linotype" w:cs="TisaPro"/>
                                <w:b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b/>
                                <w:sz w:val="24"/>
                                <w:szCs w:val="24"/>
                              </w:rPr>
                              <w:t>Kontakt:</w:t>
                            </w:r>
                          </w:p>
                          <w:p w:rsidR="00E30A37" w:rsidRPr="002B573F" w:rsidRDefault="00E30A37">
                            <w:pPr>
                              <w:rPr>
                                <w:rFonts w:ascii="Palatino Linotype" w:hAnsi="Palatino Linotype" w:cs="TisaPro"/>
                                <w:i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b/>
                                <w:sz w:val="24"/>
                                <w:szCs w:val="24"/>
                              </w:rPr>
                              <w:t>Förnamn Efternamn</w:t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i/>
                                <w:sz w:val="24"/>
                                <w:szCs w:val="24"/>
                              </w:rPr>
                              <w:t>Ordförande</w:t>
                            </w:r>
                          </w:p>
                          <w:p w:rsidR="00E30A37" w:rsidRPr="002B573F" w:rsidRDefault="00E30A37">
                            <w:pPr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>Telefon:</w:t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br/>
                              <w:t>E-post:</w:t>
                            </w:r>
                          </w:p>
                          <w:p w:rsidR="00E30A37" w:rsidRPr="002B573F" w:rsidRDefault="00E30A37" w:rsidP="00E30A37">
                            <w:pPr>
                              <w:rPr>
                                <w:rFonts w:ascii="Palatino Linotype" w:hAnsi="Palatino Linotype" w:cs="TisaPro"/>
                                <w:i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b/>
                                <w:sz w:val="24"/>
                                <w:szCs w:val="24"/>
                              </w:rPr>
                              <w:t>Förnamn Efternamn</w:t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i/>
                                <w:sz w:val="24"/>
                                <w:szCs w:val="24"/>
                              </w:rPr>
                              <w:t>Vice ordförande</w:t>
                            </w:r>
                          </w:p>
                          <w:p w:rsidR="00E30A37" w:rsidRPr="002B573F" w:rsidRDefault="00E30A37" w:rsidP="00E30A37">
                            <w:pPr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>Telefon:</w:t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br/>
                              <w:t>E-post:</w:t>
                            </w:r>
                          </w:p>
                          <w:p w:rsidR="00E30A37" w:rsidRPr="002B573F" w:rsidRDefault="00E30A37" w:rsidP="00E30A37">
                            <w:pPr>
                              <w:rPr>
                                <w:rFonts w:ascii="Palatino Linotype" w:hAnsi="Palatino Linotype" w:cs="TisaPro"/>
                                <w:i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b/>
                                <w:sz w:val="24"/>
                                <w:szCs w:val="24"/>
                              </w:rPr>
                              <w:t>Förnamn Efternamn</w:t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i/>
                                <w:sz w:val="24"/>
                                <w:szCs w:val="24"/>
                              </w:rPr>
                              <w:t>Kassör</w:t>
                            </w:r>
                          </w:p>
                          <w:p w:rsidR="00E30A37" w:rsidRPr="002B573F" w:rsidRDefault="00E30A37" w:rsidP="00E30A37">
                            <w:pPr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>Telefon:</w:t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br/>
                              <w:t>E-post:</w:t>
                            </w:r>
                          </w:p>
                          <w:p w:rsidR="00E30A37" w:rsidRPr="002B573F" w:rsidRDefault="00E30A37" w:rsidP="00E30A37">
                            <w:pPr>
                              <w:rPr>
                                <w:rFonts w:ascii="Palatino Linotype" w:hAnsi="Palatino Linotype" w:cs="TisaPro"/>
                                <w:i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b/>
                                <w:sz w:val="24"/>
                                <w:szCs w:val="24"/>
                              </w:rPr>
                              <w:t>Förnamn Efternamn</w:t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i/>
                                <w:sz w:val="24"/>
                                <w:szCs w:val="24"/>
                              </w:rPr>
                              <w:t>Sekreterare</w:t>
                            </w:r>
                          </w:p>
                          <w:p w:rsidR="00E30A37" w:rsidRPr="002B573F" w:rsidRDefault="00E30A37" w:rsidP="00E30A37">
                            <w:pPr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t>Telefon:</w:t>
                            </w:r>
                            <w:r w:rsidRPr="002B573F">
                              <w:rPr>
                                <w:rFonts w:ascii="Palatino Linotype" w:hAnsi="Palatino Linotype" w:cs="TisaPro"/>
                                <w:sz w:val="24"/>
                                <w:szCs w:val="24"/>
                              </w:rPr>
                              <w:br/>
                              <w:t>E-post:</w:t>
                            </w:r>
                          </w:p>
                          <w:p w:rsidR="00E30A37" w:rsidRDefault="00E30A37" w:rsidP="00E30A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27" type="#_x0000_t202" style="position:absolute;margin-left:-22.85pt;margin-top:5.3pt;width:335.9pt;height:4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" fillcolor="white [3201]" stroked="f" strokeweight=".5pt">
                <v:textbox>
                  <w:txbxContent>
                    <w:p w:rsidR="00E30A37" w:rsidRPr="002B573F" w:rsidRDefault="00E30A37">
                      <w:pPr>
                        <w:rPr>
                          <w:rFonts w:ascii="Palatino Linotype" w:hAnsi="Palatino Linotype" w:cs="TisaPro"/>
                          <w:b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b/>
                          <w:sz w:val="24"/>
                          <w:szCs w:val="24"/>
                        </w:rPr>
                        <w:t>Kontakt:</w:t>
                      </w:r>
                    </w:p>
                    <w:p w:rsidR="00E30A37" w:rsidRPr="002B573F" w:rsidRDefault="00E30A37">
                      <w:pPr>
                        <w:rPr>
                          <w:rFonts w:ascii="Palatino Linotype" w:hAnsi="Palatino Linotype" w:cs="TisaPro"/>
                          <w:i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b/>
                          <w:sz w:val="24"/>
                          <w:szCs w:val="24"/>
                        </w:rPr>
                        <w:t>Förnamn Efternamn</w:t>
                      </w:r>
                      <w:r w:rsidRPr="002B573F">
                        <w:rPr>
                          <w:rFonts w:ascii="Palatino Linotype" w:hAnsi="Palatino Linotype" w:cs="TisaPro"/>
                          <w:b/>
                          <w:sz w:val="24"/>
                          <w:szCs w:val="24"/>
                        </w:rPr>
                        <w:br/>
                      </w:r>
                      <w:r w:rsidRPr="002B573F">
                        <w:rPr>
                          <w:rFonts w:ascii="Palatino Linotype" w:hAnsi="Palatino Linotype" w:cs="TisaPro"/>
                          <w:i/>
                          <w:sz w:val="24"/>
                          <w:szCs w:val="24"/>
                        </w:rPr>
                        <w:t>Ordförande</w:t>
                      </w:r>
                    </w:p>
                    <w:p w:rsidR="00E30A37" w:rsidRPr="002B573F" w:rsidRDefault="00E30A37">
                      <w:pPr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>Telefon:</w:t>
                      </w: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br/>
                        <w:t>E-post:</w:t>
                      </w:r>
                    </w:p>
                    <w:p w:rsidR="00E30A37" w:rsidRPr="002B573F" w:rsidRDefault="00E30A37" w:rsidP="00E30A37">
                      <w:pPr>
                        <w:rPr>
                          <w:rFonts w:ascii="Palatino Linotype" w:hAnsi="Palatino Linotype" w:cs="TisaPro"/>
                          <w:i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b/>
                          <w:sz w:val="24"/>
                          <w:szCs w:val="24"/>
                        </w:rPr>
                        <w:t>Förnamn Efternamn</w:t>
                      </w:r>
                      <w:r w:rsidRPr="002B573F">
                        <w:rPr>
                          <w:rFonts w:ascii="Palatino Linotype" w:hAnsi="Palatino Linotype" w:cs="TisaPro"/>
                          <w:b/>
                          <w:sz w:val="24"/>
                          <w:szCs w:val="24"/>
                        </w:rPr>
                        <w:br/>
                      </w:r>
                      <w:r w:rsidRPr="002B573F">
                        <w:rPr>
                          <w:rFonts w:ascii="Palatino Linotype" w:hAnsi="Palatino Linotype" w:cs="TisaPro"/>
                          <w:i/>
                          <w:sz w:val="24"/>
                          <w:szCs w:val="24"/>
                        </w:rPr>
                        <w:t>Vice ordförande</w:t>
                      </w:r>
                    </w:p>
                    <w:p w:rsidR="00E30A37" w:rsidRPr="002B573F" w:rsidRDefault="00E30A37" w:rsidP="00E30A37">
                      <w:pPr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>Telefon:</w:t>
                      </w: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br/>
                        <w:t>E-post:</w:t>
                      </w:r>
                    </w:p>
                    <w:p w:rsidR="00E30A37" w:rsidRPr="002B573F" w:rsidRDefault="00E30A37" w:rsidP="00E30A37">
                      <w:pPr>
                        <w:rPr>
                          <w:rFonts w:ascii="Palatino Linotype" w:hAnsi="Palatino Linotype" w:cs="TisaPro"/>
                          <w:i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b/>
                          <w:sz w:val="24"/>
                          <w:szCs w:val="24"/>
                        </w:rPr>
                        <w:t>Förnamn Efternamn</w:t>
                      </w:r>
                      <w:r w:rsidRPr="002B573F">
                        <w:rPr>
                          <w:rFonts w:ascii="Palatino Linotype" w:hAnsi="Palatino Linotype" w:cs="TisaPro"/>
                          <w:b/>
                          <w:sz w:val="24"/>
                          <w:szCs w:val="24"/>
                        </w:rPr>
                        <w:br/>
                      </w:r>
                      <w:r w:rsidRPr="002B573F">
                        <w:rPr>
                          <w:rFonts w:ascii="Palatino Linotype" w:hAnsi="Palatino Linotype" w:cs="TisaPro"/>
                          <w:i/>
                          <w:sz w:val="24"/>
                          <w:szCs w:val="24"/>
                        </w:rPr>
                        <w:t>Kassör</w:t>
                      </w:r>
                    </w:p>
                    <w:p w:rsidR="00E30A37" w:rsidRPr="002B573F" w:rsidRDefault="00E30A37" w:rsidP="00E30A37">
                      <w:pPr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>Telefon:</w:t>
                      </w: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br/>
                        <w:t>E-post:</w:t>
                      </w:r>
                    </w:p>
                    <w:p w:rsidR="00E30A37" w:rsidRPr="002B573F" w:rsidRDefault="00E30A37" w:rsidP="00E30A37">
                      <w:pPr>
                        <w:rPr>
                          <w:rFonts w:ascii="Palatino Linotype" w:hAnsi="Palatino Linotype" w:cs="TisaPro"/>
                          <w:i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b/>
                          <w:sz w:val="24"/>
                          <w:szCs w:val="24"/>
                        </w:rPr>
                        <w:t>Förnamn Efternamn</w:t>
                      </w:r>
                      <w:r w:rsidRPr="002B573F">
                        <w:rPr>
                          <w:rFonts w:ascii="Palatino Linotype" w:hAnsi="Palatino Linotype" w:cs="TisaPro"/>
                          <w:b/>
                          <w:sz w:val="24"/>
                          <w:szCs w:val="24"/>
                        </w:rPr>
                        <w:br/>
                      </w:r>
                      <w:r w:rsidRPr="002B573F">
                        <w:rPr>
                          <w:rFonts w:ascii="Palatino Linotype" w:hAnsi="Palatino Linotype" w:cs="TisaPro"/>
                          <w:i/>
                          <w:sz w:val="24"/>
                          <w:szCs w:val="24"/>
                        </w:rPr>
                        <w:t>Sekreterare</w:t>
                      </w:r>
                    </w:p>
                    <w:p w:rsidR="00E30A37" w:rsidRPr="002B573F" w:rsidRDefault="00E30A37" w:rsidP="00E30A37">
                      <w:pPr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t>Telefon:</w:t>
                      </w:r>
                      <w:r w:rsidRPr="002B573F">
                        <w:rPr>
                          <w:rFonts w:ascii="Palatino Linotype" w:hAnsi="Palatino Linotype" w:cs="TisaPro"/>
                          <w:sz w:val="24"/>
                          <w:szCs w:val="24"/>
                        </w:rPr>
                        <w:br/>
                        <w:t>E-post:</w:t>
                      </w:r>
                    </w:p>
                    <w:p w:rsidR="00E30A37" w:rsidRDefault="00E30A37" w:rsidP="00E30A37"/>
                  </w:txbxContent>
                </v:textbox>
              </v:shape>
            </w:pict>
          </mc:Fallback>
        </mc:AlternateContent>
      </w:r>
    </w:p>
    <w:p w:rsidR="00E30A37" w:rsidRDefault="00E30A37"/>
    <w:p w:rsidR="00E30A37" w:rsidRDefault="00E30A37">
      <w:r>
        <w:br w:type="page"/>
      </w:r>
    </w:p>
    <w:tbl>
      <w:tblPr>
        <w:tblStyle w:val="Tabellrutnt"/>
        <w:tblpPr w:leftFromText="141" w:rightFromText="141" w:vertAnchor="page" w:horzAnchor="page" w:tblpX="9345" w:tblpY="1673"/>
        <w:tblW w:w="6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2308"/>
      </w:tblGrid>
      <w:tr w:rsidR="00386334" w:rsidTr="0074085E">
        <w:trPr>
          <w:trHeight w:val="2079"/>
        </w:trPr>
        <w:tc>
          <w:tcPr>
            <w:tcW w:w="4120" w:type="dxa"/>
          </w:tcPr>
          <w:p w:rsidR="00386334" w:rsidRPr="003A246D" w:rsidRDefault="00386334" w:rsidP="006A78D8">
            <w:pPr>
              <w:rPr>
                <w:rFonts w:ascii="Myriad Pro" w:hAnsi="Myriad Pro"/>
                <w:color w:val="92D050"/>
              </w:rPr>
            </w:pPr>
          </w:p>
        </w:tc>
        <w:tc>
          <w:tcPr>
            <w:tcW w:w="2308" w:type="dxa"/>
          </w:tcPr>
          <w:p w:rsidR="00386334" w:rsidRPr="00D568F6" w:rsidRDefault="00386334" w:rsidP="006A78D8">
            <w:pPr>
              <w:rPr>
                <w:rFonts w:ascii="Myriad Pro" w:hAnsi="Myriad Pro"/>
                <w:b/>
                <w:sz w:val="24"/>
              </w:rPr>
            </w:pPr>
          </w:p>
        </w:tc>
      </w:tr>
      <w:tr w:rsidR="00386334" w:rsidTr="0074085E">
        <w:trPr>
          <w:trHeight w:val="2443"/>
        </w:trPr>
        <w:tc>
          <w:tcPr>
            <w:tcW w:w="4120" w:type="dxa"/>
          </w:tcPr>
          <w:p w:rsidR="00386334" w:rsidRPr="00D568F6" w:rsidRDefault="00386334" w:rsidP="00857D0F">
            <w:pPr>
              <w:rPr>
                <w:rFonts w:ascii="Myriad Pro" w:hAnsi="Myriad Pro"/>
              </w:rPr>
            </w:pPr>
          </w:p>
        </w:tc>
        <w:tc>
          <w:tcPr>
            <w:tcW w:w="2308" w:type="dxa"/>
          </w:tcPr>
          <w:p w:rsidR="00386334" w:rsidRPr="00D568F6" w:rsidRDefault="00386334" w:rsidP="006A78D8">
            <w:pPr>
              <w:rPr>
                <w:rFonts w:ascii="Myriad Pro" w:hAnsi="Myriad Pro"/>
              </w:rPr>
            </w:pPr>
          </w:p>
        </w:tc>
      </w:tr>
    </w:tbl>
    <w:p w:rsidR="00FD6CAC" w:rsidRDefault="003A24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389BB" wp14:editId="54C7BB1A">
                <wp:simplePos x="0" y="0"/>
                <wp:positionH relativeFrom="column">
                  <wp:posOffset>5049060</wp:posOffset>
                </wp:positionH>
                <wp:positionV relativeFrom="paragraph">
                  <wp:posOffset>109198</wp:posOffset>
                </wp:positionV>
                <wp:extent cx="3919855" cy="5843752"/>
                <wp:effectExtent l="0" t="0" r="4445" b="508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5843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5E" w:rsidRPr="002B573F" w:rsidRDefault="0074085E" w:rsidP="0074085E">
                            <w:pPr>
                              <w:ind w:right="-361"/>
                              <w:rPr>
                                <w:rFonts w:ascii="Palatino Linotype" w:hAnsi="Palatino Linotype"/>
                                <w:b/>
                                <w:color w:val="009BA4"/>
                                <w:sz w:val="40"/>
                                <w:szCs w:val="40"/>
                              </w:rPr>
                            </w:pPr>
                            <w:r w:rsidRPr="002B573F">
                              <w:rPr>
                                <w:rFonts w:ascii="Palatino Linotype" w:hAnsi="Palatino Linotype"/>
                                <w:b/>
                                <w:color w:val="009BA4"/>
                                <w:sz w:val="40"/>
                                <w:szCs w:val="40"/>
                              </w:rPr>
                              <w:t>Medlemsaktiveter</w:t>
                            </w:r>
                          </w:p>
                          <w:p w:rsidR="009E2E6C" w:rsidRPr="00EA1388" w:rsidRDefault="009E2E6C" w:rsidP="002B573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361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EA1388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Studiecirklar</w:t>
                            </w:r>
                          </w:p>
                          <w:p w:rsidR="003A246D" w:rsidRPr="00EA1388" w:rsidRDefault="003A246D" w:rsidP="002B573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361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EA1388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Temakvällar</w:t>
                            </w:r>
                          </w:p>
                          <w:p w:rsidR="003A246D" w:rsidRPr="00EA1388" w:rsidRDefault="003A246D" w:rsidP="002B573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361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EA1388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Erfarenhetsutbyte</w:t>
                            </w:r>
                          </w:p>
                          <w:p w:rsidR="003A246D" w:rsidRPr="00EA1388" w:rsidRDefault="009E2E6C" w:rsidP="002B573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361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EA1388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Osv</w:t>
                            </w:r>
                          </w:p>
                          <w:p w:rsidR="00CA29F1" w:rsidRPr="00EA1388" w:rsidRDefault="003A246D" w:rsidP="002B573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361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EA1388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Osv</w:t>
                            </w:r>
                          </w:p>
                          <w:p w:rsidR="003A246D" w:rsidRPr="002B573F" w:rsidRDefault="00CA29F1" w:rsidP="002B573F">
                            <w:pPr>
                              <w:spacing w:line="240" w:lineRule="auto"/>
                              <w:ind w:right="-361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/>
                                <w:b/>
                                <w:color w:val="009BA4"/>
                                <w:sz w:val="26"/>
                                <w:szCs w:val="26"/>
                              </w:rPr>
                              <w:t>Bli medlem</w:t>
                            </w:r>
                            <w:r w:rsidRPr="00810535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br/>
                            </w:r>
                            <w:r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Medlemsavgiften är xxx kronor per år och betalas in på postgiro </w:t>
                            </w:r>
                            <w:proofErr w:type="spellStart"/>
                            <w:r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xxxxxxxxxxx</w:t>
                            </w:r>
                            <w:proofErr w:type="spellEnd"/>
                            <w:r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. Uppge </w:t>
                            </w:r>
                            <w:r w:rsidR="00142A8F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ditt </w:t>
                            </w:r>
                            <w:r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namn, a</w:t>
                            </w:r>
                            <w:r w:rsidR="00142A8F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dress, telefon och mejladress.</w:t>
                            </w:r>
                          </w:p>
                          <w:p w:rsidR="00EA1388" w:rsidRPr="00EA1388" w:rsidRDefault="00EA1388" w:rsidP="002B573F">
                            <w:pPr>
                              <w:spacing w:line="240" w:lineRule="auto"/>
                              <w:ind w:right="-361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EA1388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Om medlemsregistret:</w:t>
                            </w:r>
                            <w:r w:rsidRPr="00EA138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När du registrerar dig som medlem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br/>
                            </w:r>
                            <w:r w:rsidR="00DF462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accepterar du </w:t>
                            </w:r>
                            <w:bookmarkStart w:id="0" w:name="_GoBack"/>
                            <w:bookmarkEnd w:id="0"/>
                            <w:r w:rsidRPr="00EA138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att dina personuppgifter sparas i föreningens och RFS medlemsregister. Personuppgifterna används enbart till medlemshantering och informationsutskick. Läs </w:t>
                            </w:r>
                            <w:proofErr w:type="gramStart"/>
                            <w:r w:rsidRPr="00EA138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mer :</w:t>
                            </w:r>
                            <w:proofErr w:type="gramEnd"/>
                            <w:r w:rsidRPr="00EA1388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www.rfs.se/medlemsregistret</w:t>
                            </w:r>
                          </w:p>
                          <w:p w:rsidR="00142A8F" w:rsidRDefault="00142A8F" w:rsidP="00CA29F1">
                            <w:pPr>
                              <w:ind w:right="-361"/>
                              <w:rPr>
                                <w:rFonts w:ascii="Myriad Pro" w:hAnsi="Myriad Pro"/>
                              </w:rPr>
                            </w:pPr>
                          </w:p>
                          <w:p w:rsidR="00142A8F" w:rsidRDefault="00142A8F" w:rsidP="00142A8F">
                            <w:pPr>
                              <w:ind w:right="-361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  <w:noProof/>
                              </w:rPr>
                              <w:drawing>
                                <wp:inline distT="0" distB="0" distL="0" distR="0" wp14:anchorId="283DAD0F" wp14:editId="6124F3A3">
                                  <wp:extent cx="1671146" cy="1087268"/>
                                  <wp:effectExtent l="0" t="0" r="5715" b="0"/>
                                  <wp:docPr id="1" name="Bildobjekt 1" descr="C:\Users\minna\AppData\Local\Microsoft\Windows\Temporary Internet Files\Content.IE5\A8KCY45U\MC90041351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nna\AppData\Local\Microsoft\Windows\Temporary Internet Files\Content.IE5\A8KCY45U\MC90041351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1671185" cy="1087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29F1" w:rsidRDefault="00CA29F1" w:rsidP="00CA29F1">
                            <w:pPr>
                              <w:ind w:right="-361"/>
                              <w:rPr>
                                <w:rFonts w:ascii="Myriad Pro" w:hAnsi="Myriad Pro"/>
                              </w:rPr>
                            </w:pPr>
                          </w:p>
                          <w:p w:rsidR="00CA29F1" w:rsidRPr="00CA29F1" w:rsidRDefault="00CA29F1" w:rsidP="00CA29F1">
                            <w:pPr>
                              <w:ind w:right="-361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246D" w:rsidRPr="003A246D" w:rsidRDefault="003A246D" w:rsidP="003A246D">
                            <w:pPr>
                              <w:ind w:right="-361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246D" w:rsidRPr="0074085E" w:rsidRDefault="003A246D" w:rsidP="0074085E">
                            <w:pPr>
                              <w:ind w:right="-361"/>
                              <w:rPr>
                                <w:rFonts w:ascii="Myriad Pro" w:hAnsi="Myriad 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4085E" w:rsidRPr="00D568F6" w:rsidRDefault="0074085E" w:rsidP="003A246D">
                            <w:pPr>
                              <w:ind w:right="-361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t xml:space="preserve"> </w:t>
                            </w:r>
                            <w:r w:rsidRPr="00D568F6">
                              <w:rPr>
                                <w:rFonts w:ascii="Myriad Pro" w:hAnsi="Myriad Pro"/>
                                <w:b/>
                                <w:sz w:val="24"/>
                              </w:rPr>
                              <w:br/>
                            </w:r>
                          </w:p>
                          <w:p w:rsidR="0074085E" w:rsidRDefault="0074085E" w:rsidP="007408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7.55pt;margin-top:8.6pt;width:308.65pt;height:46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" stroked="f">
                <v:textbox>
                  <w:txbxContent>
                    <w:p w:rsidR="0074085E" w:rsidRPr="002B573F" w:rsidRDefault="0074085E" w:rsidP="0074085E">
                      <w:pPr>
                        <w:ind w:right="-361"/>
                        <w:rPr>
                          <w:rFonts w:ascii="Palatino Linotype" w:hAnsi="Palatino Linotype"/>
                          <w:b/>
                          <w:color w:val="009BA4"/>
                          <w:sz w:val="40"/>
                          <w:szCs w:val="40"/>
                        </w:rPr>
                      </w:pPr>
                      <w:r w:rsidRPr="002B573F">
                        <w:rPr>
                          <w:rFonts w:ascii="Palatino Linotype" w:hAnsi="Palatino Linotype"/>
                          <w:b/>
                          <w:color w:val="009BA4"/>
                          <w:sz w:val="40"/>
                          <w:szCs w:val="40"/>
                        </w:rPr>
                        <w:t>Medlemsaktiveter</w:t>
                      </w:r>
                    </w:p>
                    <w:p w:rsidR="009E2E6C" w:rsidRPr="00EA1388" w:rsidRDefault="009E2E6C" w:rsidP="002B573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40" w:lineRule="auto"/>
                        <w:ind w:right="-361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EA1388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Studiecirklar</w:t>
                      </w:r>
                    </w:p>
                    <w:p w:rsidR="003A246D" w:rsidRPr="00EA1388" w:rsidRDefault="003A246D" w:rsidP="002B573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40" w:lineRule="auto"/>
                        <w:ind w:right="-361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EA1388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Temakvällar</w:t>
                      </w:r>
                    </w:p>
                    <w:p w:rsidR="003A246D" w:rsidRPr="00EA1388" w:rsidRDefault="003A246D" w:rsidP="002B573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40" w:lineRule="auto"/>
                        <w:ind w:right="-361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EA1388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Erfarenhetsutbyte</w:t>
                      </w:r>
                    </w:p>
                    <w:p w:rsidR="003A246D" w:rsidRPr="00EA1388" w:rsidRDefault="009E2E6C" w:rsidP="002B573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40" w:lineRule="auto"/>
                        <w:ind w:right="-361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EA1388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Osv</w:t>
                      </w:r>
                    </w:p>
                    <w:p w:rsidR="00CA29F1" w:rsidRPr="00EA1388" w:rsidRDefault="003A246D" w:rsidP="002B573F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40" w:lineRule="auto"/>
                        <w:ind w:right="-361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EA1388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Osv</w:t>
                      </w:r>
                    </w:p>
                    <w:p w:rsidR="003A246D" w:rsidRPr="002B573F" w:rsidRDefault="00CA29F1" w:rsidP="002B573F">
                      <w:pPr>
                        <w:spacing w:line="240" w:lineRule="auto"/>
                        <w:ind w:right="-361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/>
                          <w:b/>
                          <w:color w:val="009BA4"/>
                          <w:sz w:val="26"/>
                          <w:szCs w:val="26"/>
                        </w:rPr>
                        <w:t>Bli medlem</w:t>
                      </w:r>
                      <w:r w:rsidRPr="00810535">
                        <w:rPr>
                          <w:rFonts w:ascii="Georgia" w:hAnsi="Georgia"/>
                          <w:b/>
                          <w:sz w:val="24"/>
                        </w:rPr>
                        <w:br/>
                      </w:r>
                      <w:r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Medlemsavgiften är xxx kronor per år och betalas in på postgiro </w:t>
                      </w:r>
                      <w:proofErr w:type="spellStart"/>
                      <w:r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xxxxxxxxxxx</w:t>
                      </w:r>
                      <w:proofErr w:type="spellEnd"/>
                      <w:r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. Uppge </w:t>
                      </w:r>
                      <w:r w:rsidR="00142A8F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ditt </w:t>
                      </w:r>
                      <w:r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namn, a</w:t>
                      </w:r>
                      <w:r w:rsidR="00142A8F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dress, telefon och mejladress.</w:t>
                      </w:r>
                    </w:p>
                    <w:p w:rsidR="00EA1388" w:rsidRPr="00EA1388" w:rsidRDefault="00EA1388" w:rsidP="002B573F">
                      <w:pPr>
                        <w:spacing w:line="240" w:lineRule="auto"/>
                        <w:ind w:right="-361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EA1388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Om medlemsregistret:</w:t>
                      </w:r>
                      <w:r w:rsidRPr="00EA138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När du registrerar dig som medlem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br/>
                      </w:r>
                      <w:r w:rsidR="00DF4623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accepterar du </w:t>
                      </w:r>
                      <w:bookmarkStart w:id="1" w:name="_GoBack"/>
                      <w:bookmarkEnd w:id="1"/>
                      <w:r w:rsidRPr="00EA138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att dina personuppgifter sparas i föreningens och RFS medlemsregister. Personuppgifterna används enbart till medlemshantering och informationsutskick. Läs </w:t>
                      </w:r>
                      <w:proofErr w:type="gramStart"/>
                      <w:r w:rsidRPr="00EA138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mer :</w:t>
                      </w:r>
                      <w:proofErr w:type="gramEnd"/>
                      <w:r w:rsidRPr="00EA1388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www.rfs.se/medlemsregistret</w:t>
                      </w:r>
                    </w:p>
                    <w:p w:rsidR="00142A8F" w:rsidRDefault="00142A8F" w:rsidP="00CA29F1">
                      <w:pPr>
                        <w:ind w:right="-361"/>
                        <w:rPr>
                          <w:rFonts w:ascii="Myriad Pro" w:hAnsi="Myriad Pro"/>
                        </w:rPr>
                      </w:pPr>
                    </w:p>
                    <w:p w:rsidR="00142A8F" w:rsidRDefault="00142A8F" w:rsidP="00142A8F">
                      <w:pPr>
                        <w:ind w:right="-361"/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  <w:noProof/>
                        </w:rPr>
                        <w:drawing>
                          <wp:inline distT="0" distB="0" distL="0" distR="0" wp14:anchorId="283DAD0F" wp14:editId="6124F3A3">
                            <wp:extent cx="1671146" cy="1087268"/>
                            <wp:effectExtent l="0" t="0" r="5715" b="0"/>
                            <wp:docPr id="1" name="Bildobjekt 1" descr="C:\Users\minna\AppData\Local\Microsoft\Windows\Temporary Internet Files\Content.IE5\A8KCY45U\MC90041351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nna\AppData\Local\Microsoft\Windows\Temporary Internet Files\Content.IE5\A8KCY45U\MC90041351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1671185" cy="1087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29F1" w:rsidRDefault="00CA29F1" w:rsidP="00CA29F1">
                      <w:pPr>
                        <w:ind w:right="-361"/>
                        <w:rPr>
                          <w:rFonts w:ascii="Myriad Pro" w:hAnsi="Myriad Pro"/>
                        </w:rPr>
                      </w:pPr>
                    </w:p>
                    <w:p w:rsidR="00CA29F1" w:rsidRPr="00CA29F1" w:rsidRDefault="00CA29F1" w:rsidP="00CA29F1">
                      <w:pPr>
                        <w:ind w:right="-361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</w:p>
                    <w:p w:rsidR="003A246D" w:rsidRPr="003A246D" w:rsidRDefault="003A246D" w:rsidP="003A246D">
                      <w:pPr>
                        <w:ind w:right="-361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</w:p>
                    <w:p w:rsidR="003A246D" w:rsidRPr="0074085E" w:rsidRDefault="003A246D" w:rsidP="0074085E">
                      <w:pPr>
                        <w:ind w:right="-361"/>
                        <w:rPr>
                          <w:rFonts w:ascii="Myriad Pro" w:hAnsi="Myriad Pro"/>
                          <w:b/>
                          <w:sz w:val="36"/>
                          <w:szCs w:val="36"/>
                        </w:rPr>
                      </w:pPr>
                    </w:p>
                    <w:p w:rsidR="0074085E" w:rsidRPr="00D568F6" w:rsidRDefault="0074085E" w:rsidP="003A246D">
                      <w:pPr>
                        <w:ind w:right="-361"/>
                        <w:rPr>
                          <w:rFonts w:ascii="Myriad Pro" w:hAnsi="Myriad Pro"/>
                          <w:sz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4"/>
                        </w:rPr>
                        <w:t xml:space="preserve"> </w:t>
                      </w:r>
                      <w:r w:rsidRPr="00D568F6">
                        <w:rPr>
                          <w:rFonts w:ascii="Myriad Pro" w:hAnsi="Myriad Pro"/>
                          <w:b/>
                          <w:sz w:val="24"/>
                        </w:rPr>
                        <w:br/>
                      </w:r>
                    </w:p>
                    <w:p w:rsidR="0074085E" w:rsidRDefault="0074085E" w:rsidP="007408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1AB11" wp14:editId="76EC5DC0">
                <wp:simplePos x="0" y="0"/>
                <wp:positionH relativeFrom="column">
                  <wp:posOffset>-227330</wp:posOffset>
                </wp:positionH>
                <wp:positionV relativeFrom="paragraph">
                  <wp:posOffset>108585</wp:posOffset>
                </wp:positionV>
                <wp:extent cx="3940810" cy="5601335"/>
                <wp:effectExtent l="0" t="0" r="254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810" cy="560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573" w:rsidRPr="002B573F" w:rsidRDefault="00CA29F1" w:rsidP="002B573F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2B573F">
                              <w:rPr>
                                <w:rFonts w:ascii="Palatino Linotype" w:hAnsi="Palatino Linotype"/>
                                <w:b/>
                                <w:color w:val="009BA4"/>
                                <w:sz w:val="24"/>
                                <w:szCs w:val="24"/>
                              </w:rPr>
                              <w:t xml:space="preserve">Välkommen till </w:t>
                            </w:r>
                            <w:r w:rsidR="002B573F">
                              <w:rPr>
                                <w:rFonts w:ascii="Palatino Linotype" w:hAnsi="Palatino Linotype"/>
                                <w:b/>
                                <w:color w:val="009BA4"/>
                                <w:sz w:val="24"/>
                                <w:szCs w:val="24"/>
                              </w:rPr>
                              <w:t>XX</w:t>
                            </w:r>
                            <w:r w:rsidR="009E2E6C" w:rsidRPr="002B573F">
                              <w:rPr>
                                <w:rFonts w:ascii="Palatino Linotype" w:hAnsi="Palatino Linotype"/>
                                <w:b/>
                                <w:color w:val="009BA4"/>
                                <w:sz w:val="24"/>
                                <w:szCs w:val="24"/>
                              </w:rPr>
                              <w:t xml:space="preserve"> frivilliga </w:t>
                            </w:r>
                            <w:r w:rsidRPr="002B573F">
                              <w:rPr>
                                <w:rFonts w:ascii="Palatino Linotype" w:hAnsi="Palatino Linotype"/>
                                <w:b/>
                                <w:color w:val="009BA4"/>
                                <w:sz w:val="24"/>
                                <w:szCs w:val="24"/>
                              </w:rPr>
                              <w:t>samhällsarbetare</w:t>
                            </w:r>
                            <w:r w:rsidR="00386334" w:rsidRPr="0081053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Föreningen XX</w:t>
                            </w:r>
                            <w:r w:rsidR="00560573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frivilliga samhällsarbetare vänder sig </w:t>
                            </w:r>
                            <w:r w:rsid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till alla som engagerar sig som </w:t>
                            </w:r>
                            <w:proofErr w:type="spellStart"/>
                            <w:r w:rsidR="00560573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lekmanna</w:t>
                            </w:r>
                            <w:proofErr w:type="spellEnd"/>
                            <w:r w:rsid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0573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övervakar</w:t>
                            </w:r>
                            <w:r w:rsidR="00604A68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e,</w:t>
                            </w:r>
                            <w:r w:rsidR="00142A8F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kontaktperson och kontaktfamilj, god man, förvaltare, särskilt förordnad vårdnadshavare, stödperson och besökare på häkte och anstalt</w:t>
                            </w:r>
                            <w:r w:rsidR="00560573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86334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4085E" w:rsidRPr="00810535" w:rsidRDefault="00EA1388" w:rsidP="002B573F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Föreningen erbjuder</w:t>
                            </w:r>
                            <w:r w:rsidR="00560573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medlemmar st</w:t>
                            </w:r>
                            <w:r w:rsidR="009E2E6C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öd, kunskapspåfyllning, gemenskap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och erfarenhetsutbyte. D</w:t>
                            </w:r>
                            <w:r w:rsidR="00560573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leder till bättre insatser</w:t>
                            </w:r>
                            <w:r w:rsidR="00560573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för dem som är i behov av stöd från en frivilligarbetare.</w:t>
                            </w:r>
                            <w:r w:rsidR="0074085E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Föreningen</w:t>
                            </w:r>
                            <w:r w:rsidR="00560573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arbetar också för </w:t>
                            </w:r>
                            <w:r w:rsidR="009E2E6C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att informera enskilda personer</w:t>
                            </w:r>
                            <w:r w:rsidR="00560573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, andra organisationer och myndigheter </w:t>
                            </w:r>
                            <w:r w:rsidR="009E2E6C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om våra medlemmars uppdrag och för att </w:t>
                            </w:r>
                            <w:r w:rsidR="0074085E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verka</w:t>
                            </w:r>
                            <w:r w:rsidR="009E2E6C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085E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opinionsbildande lokalt.</w:t>
                            </w:r>
                            <w:r w:rsidR="0037309D" w:rsidRPr="0081053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7309D" w:rsidRPr="002B573F" w:rsidRDefault="0074085E" w:rsidP="002B573F">
                            <w:pPr>
                              <w:spacing w:line="240" w:lineRule="auto"/>
                              <w:rPr>
                                <w:rFonts w:ascii="Georgia" w:hAnsi="Georgia"/>
                              </w:rPr>
                            </w:pPr>
                            <w:r w:rsidRPr="002B573F">
                              <w:rPr>
                                <w:rFonts w:ascii="Palatino Linotype" w:hAnsi="Palatino Linotype"/>
                                <w:b/>
                                <w:color w:val="009BA4"/>
                                <w:sz w:val="24"/>
                                <w:szCs w:val="24"/>
                              </w:rPr>
                              <w:t>Riksförbundet frivilliga samhällsarbetare</w:t>
                            </w:r>
                            <w:r w:rsidR="00386334" w:rsidRPr="0081053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XX</w:t>
                            </w:r>
                            <w:r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sa</w:t>
                            </w:r>
                            <w:r w:rsidR="00EA138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mhällsarbetare är medlem i </w:t>
                            </w:r>
                            <w:r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Riksförbundet frivilliga samhällsarbetare, vilket ger dig en olycksfalls- och krisförsäkring. Försäkringen gäller under all verksamhet som arrangera</w:t>
                            </w:r>
                            <w:r w:rsidR="00EA138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rs inom föreningen, när </w:t>
                            </w:r>
                            <w:r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uppdraget utförs och till och från uppdraget. Gode män och förvaltare har även möjlighet a</w:t>
                            </w:r>
                            <w:r w:rsidR="00142A8F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tt teckna en ansvarsförsäkring. </w:t>
                            </w:r>
                            <w:r w:rsidR="00EA138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Läs mer:</w:t>
                            </w:r>
                            <w:r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www.rfs.se/</w:t>
                            </w:r>
                            <w:proofErr w:type="spellStart"/>
                            <w:r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forsakringar</w:t>
                            </w:r>
                            <w:proofErr w:type="spellEnd"/>
                            <w:r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A138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Som</w:t>
                            </w:r>
                            <w:r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medlem </w:t>
                            </w:r>
                            <w:r w:rsidR="00EA1388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får du </w:t>
                            </w:r>
                            <w:r w:rsidR="00DE60AF" w:rsidRPr="002B573F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RFS nyhetsbrev fyra gånger per år.</w:t>
                            </w:r>
                          </w:p>
                          <w:p w:rsidR="00FD6CAC" w:rsidRDefault="00FD6C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9pt;margin-top:8.55pt;width:310.3pt;height:4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" stroked="f">
                <v:textbox>
                  <w:txbxContent>
                    <w:p w:rsidR="00560573" w:rsidRPr="002B573F" w:rsidRDefault="00CA29F1" w:rsidP="002B573F">
                      <w:pPr>
                        <w:spacing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2B573F">
                        <w:rPr>
                          <w:rFonts w:ascii="Palatino Linotype" w:hAnsi="Palatino Linotype"/>
                          <w:b/>
                          <w:color w:val="009BA4"/>
                          <w:sz w:val="24"/>
                          <w:szCs w:val="24"/>
                        </w:rPr>
                        <w:t xml:space="preserve">Välkommen till </w:t>
                      </w:r>
                      <w:r w:rsidR="002B573F">
                        <w:rPr>
                          <w:rFonts w:ascii="Palatino Linotype" w:hAnsi="Palatino Linotype"/>
                          <w:b/>
                          <w:color w:val="009BA4"/>
                          <w:sz w:val="24"/>
                          <w:szCs w:val="24"/>
                        </w:rPr>
                        <w:t>XX</w:t>
                      </w:r>
                      <w:r w:rsidR="009E2E6C" w:rsidRPr="002B573F">
                        <w:rPr>
                          <w:rFonts w:ascii="Palatino Linotype" w:hAnsi="Palatino Linotype"/>
                          <w:b/>
                          <w:color w:val="009BA4"/>
                          <w:sz w:val="24"/>
                          <w:szCs w:val="24"/>
                        </w:rPr>
                        <w:t xml:space="preserve"> frivilliga </w:t>
                      </w:r>
                      <w:r w:rsidRPr="002B573F">
                        <w:rPr>
                          <w:rFonts w:ascii="Palatino Linotype" w:hAnsi="Palatino Linotype"/>
                          <w:b/>
                          <w:color w:val="009BA4"/>
                          <w:sz w:val="24"/>
                          <w:szCs w:val="24"/>
                        </w:rPr>
                        <w:t>samhällsarbetare</w:t>
                      </w:r>
                      <w:r w:rsidR="00386334" w:rsidRPr="0081053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br/>
                      </w:r>
                      <w:r w:rsid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Föreningen XX</w:t>
                      </w:r>
                      <w:r w:rsidR="00560573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frivilliga samhällsarbetare vänder sig </w:t>
                      </w:r>
                      <w:r w:rsid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till alla som engagerar sig som </w:t>
                      </w:r>
                      <w:proofErr w:type="spellStart"/>
                      <w:r w:rsidR="00560573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lekmanna</w:t>
                      </w:r>
                      <w:proofErr w:type="spellEnd"/>
                      <w:r w:rsid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="00560573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övervakar</w:t>
                      </w:r>
                      <w:r w:rsidR="00604A68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e,</w:t>
                      </w:r>
                      <w:r w:rsidR="00142A8F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kontaktperson och kontaktfamilj, god man, förvaltare, särskilt förordnad vårdnadshavare, stödperson och besökare på häkte och anstalt</w:t>
                      </w:r>
                      <w:r w:rsidR="00560573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. </w:t>
                      </w:r>
                      <w:r w:rsidR="00386334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4085E" w:rsidRPr="00810535" w:rsidRDefault="00EA1388" w:rsidP="002B573F">
                      <w:pPr>
                        <w:spacing w:line="24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Föreningen erbjuder</w:t>
                      </w:r>
                      <w:r w:rsidR="00560573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medlemmar st</w:t>
                      </w:r>
                      <w:r w:rsidR="009E2E6C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öd, kunskapspåfyllning, gemenskap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och erfarenhetsutbyte. D</w:t>
                      </w:r>
                      <w:r w:rsidR="00560573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et 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leder till bättre insatser</w:t>
                      </w:r>
                      <w:r w:rsidR="00560573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för dem som är i behov av stöd från en frivilligarbetare.</w:t>
                      </w:r>
                      <w:r w:rsidR="0074085E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Föreningen</w:t>
                      </w:r>
                      <w:r w:rsidR="00560573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arbetar också för </w:t>
                      </w:r>
                      <w:r w:rsidR="009E2E6C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att informera enskilda personer</w:t>
                      </w:r>
                      <w:r w:rsidR="00560573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, andra organisationer och myndigheter </w:t>
                      </w:r>
                      <w:r w:rsidR="009E2E6C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om våra medlemmars uppdrag och för att </w:t>
                      </w:r>
                      <w:r w:rsidR="0074085E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verka</w:t>
                      </w:r>
                      <w:r w:rsidR="009E2E6C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="0074085E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opinionsbildande lokalt.</w:t>
                      </w:r>
                      <w:r w:rsidR="0037309D" w:rsidRPr="00810535">
                        <w:rPr>
                          <w:rFonts w:ascii="Georgia" w:hAnsi="Georgia"/>
                          <w:sz w:val="24"/>
                          <w:szCs w:val="24"/>
                        </w:rPr>
                        <w:br/>
                      </w:r>
                    </w:p>
                    <w:p w:rsidR="0037309D" w:rsidRPr="002B573F" w:rsidRDefault="0074085E" w:rsidP="002B573F">
                      <w:pPr>
                        <w:spacing w:line="240" w:lineRule="auto"/>
                        <w:rPr>
                          <w:rFonts w:ascii="Georgia" w:hAnsi="Georgia"/>
                        </w:rPr>
                      </w:pPr>
                      <w:r w:rsidRPr="002B573F">
                        <w:rPr>
                          <w:rFonts w:ascii="Palatino Linotype" w:hAnsi="Palatino Linotype"/>
                          <w:b/>
                          <w:color w:val="009BA4"/>
                          <w:sz w:val="24"/>
                          <w:szCs w:val="24"/>
                        </w:rPr>
                        <w:t>Riksförbundet frivilliga samhällsarbetare</w:t>
                      </w:r>
                      <w:r w:rsidR="00386334" w:rsidRPr="0081053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br/>
                      </w:r>
                      <w:r w:rsid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XX</w:t>
                      </w:r>
                      <w:r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sa</w:t>
                      </w:r>
                      <w:r w:rsidR="00EA138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mhällsarbetare är medlem i </w:t>
                      </w:r>
                      <w:r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Riksförbundet frivilliga samhällsarbetare, vilket ger dig en olycksfalls- och krisförsäkring. Försäkringen gäller under all verksamhet som arrangera</w:t>
                      </w:r>
                      <w:r w:rsidR="00EA138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rs inom föreningen, när </w:t>
                      </w:r>
                      <w:r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uppdraget utförs och till och från uppdraget. Gode män och förvaltare har även möjlighet a</w:t>
                      </w:r>
                      <w:r w:rsidR="00142A8F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tt teckna en ansvarsförsäkring. </w:t>
                      </w:r>
                      <w:r w:rsidR="00EA138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Läs mer:</w:t>
                      </w:r>
                      <w:r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www.rfs.se/</w:t>
                      </w:r>
                      <w:proofErr w:type="spellStart"/>
                      <w:r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forsakringar</w:t>
                      </w:r>
                      <w:proofErr w:type="spellEnd"/>
                      <w:r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. </w:t>
                      </w:r>
                      <w:r w:rsidR="00EA138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Som</w:t>
                      </w:r>
                      <w:r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medlem </w:t>
                      </w:r>
                      <w:r w:rsidR="00EA1388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får du </w:t>
                      </w:r>
                      <w:r w:rsidR="00DE60AF" w:rsidRPr="002B573F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RFS nyhetsbrev fyra gånger per år.</w:t>
                      </w:r>
                    </w:p>
                    <w:p w:rsidR="00FD6CAC" w:rsidRDefault="00FD6CAC"/>
                  </w:txbxContent>
                </v:textbox>
              </v:shape>
            </w:pict>
          </mc:Fallback>
        </mc:AlternateContent>
      </w:r>
    </w:p>
    <w:p w:rsidR="00FD6CAC" w:rsidRDefault="00FD6CAC"/>
    <w:p w:rsidR="00FD6CAC" w:rsidRDefault="00FD6CAC"/>
    <w:p w:rsidR="00FD6CAC" w:rsidRDefault="00FD6CAC"/>
    <w:p w:rsidR="00FD6CAC" w:rsidRDefault="00FD6CAC"/>
    <w:p w:rsidR="00FD6CAC" w:rsidRDefault="00FD6CAC"/>
    <w:p w:rsidR="00FD6CAC" w:rsidRDefault="00FD6CAC"/>
    <w:p w:rsidR="00FD6CAC" w:rsidRDefault="00FD6CAC"/>
    <w:p w:rsidR="00FD6CAC" w:rsidRDefault="00FD6CAC"/>
    <w:p w:rsidR="00FD6CAC" w:rsidRDefault="00FD6CAC"/>
    <w:p w:rsidR="00FD6CAC" w:rsidRDefault="00FD6CAC"/>
    <w:p w:rsidR="00FD6CAC" w:rsidRDefault="00FD6CAC"/>
    <w:p w:rsidR="00FD6CAC" w:rsidRDefault="00FD6CAC"/>
    <w:p w:rsidR="00FD6CAC" w:rsidRDefault="00FD6CAC"/>
    <w:p w:rsidR="00FD6CAC" w:rsidRDefault="00FD6CAC"/>
    <w:p w:rsidR="00FD6CAC" w:rsidRDefault="00FD6CAC"/>
    <w:sectPr w:rsidR="00FD6CAC" w:rsidSect="00E30A37">
      <w:headerReference w:type="default" r:id="rId12"/>
      <w:pgSz w:w="16839" w:h="11907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AB" w:rsidRDefault="00E958AB" w:rsidP="002F253D">
      <w:pPr>
        <w:spacing w:after="0" w:line="240" w:lineRule="auto"/>
      </w:pPr>
      <w:r>
        <w:separator/>
      </w:r>
    </w:p>
  </w:endnote>
  <w:endnote w:type="continuationSeparator" w:id="0">
    <w:p w:rsidR="00E958AB" w:rsidRDefault="00E958AB" w:rsidP="002F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saPro">
    <w:panose1 w:val="02010504030101020102"/>
    <w:charset w:val="00"/>
    <w:family w:val="modern"/>
    <w:notTrueType/>
    <w:pitch w:val="variable"/>
    <w:sig w:usb0="A00000FF" w:usb1="4000205B" w:usb2="00000008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AB" w:rsidRDefault="00E958AB" w:rsidP="002F253D">
      <w:pPr>
        <w:spacing w:after="0" w:line="240" w:lineRule="auto"/>
      </w:pPr>
      <w:r>
        <w:separator/>
      </w:r>
    </w:p>
  </w:footnote>
  <w:footnote w:type="continuationSeparator" w:id="0">
    <w:p w:rsidR="00E958AB" w:rsidRDefault="00E958AB" w:rsidP="002F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3D" w:rsidRDefault="002F253D" w:rsidP="00E30A37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062"/>
    <w:multiLevelType w:val="hybridMultilevel"/>
    <w:tmpl w:val="80304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31"/>
    <w:rsid w:val="00011FC5"/>
    <w:rsid w:val="00076ABD"/>
    <w:rsid w:val="000D5374"/>
    <w:rsid w:val="00142A8F"/>
    <w:rsid w:val="002B573F"/>
    <w:rsid w:val="002F253D"/>
    <w:rsid w:val="0037309D"/>
    <w:rsid w:val="00386334"/>
    <w:rsid w:val="003A246D"/>
    <w:rsid w:val="0048653F"/>
    <w:rsid w:val="00560573"/>
    <w:rsid w:val="00604A68"/>
    <w:rsid w:val="006A78D8"/>
    <w:rsid w:val="0074085E"/>
    <w:rsid w:val="00810535"/>
    <w:rsid w:val="00857D0F"/>
    <w:rsid w:val="008E3666"/>
    <w:rsid w:val="009019D2"/>
    <w:rsid w:val="009E2E6C"/>
    <w:rsid w:val="00A935AE"/>
    <w:rsid w:val="00AC2E5B"/>
    <w:rsid w:val="00B43E31"/>
    <w:rsid w:val="00B56EC5"/>
    <w:rsid w:val="00BE3F1B"/>
    <w:rsid w:val="00CA29F1"/>
    <w:rsid w:val="00D568F6"/>
    <w:rsid w:val="00DA1CB9"/>
    <w:rsid w:val="00DA2427"/>
    <w:rsid w:val="00DE60AF"/>
    <w:rsid w:val="00DF4623"/>
    <w:rsid w:val="00E30A37"/>
    <w:rsid w:val="00E31905"/>
    <w:rsid w:val="00E958AB"/>
    <w:rsid w:val="00EA1388"/>
    <w:rsid w:val="00EF06BC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253D"/>
  </w:style>
  <w:style w:type="paragraph" w:styleId="Sidfot">
    <w:name w:val="footer"/>
    <w:basedOn w:val="Normal"/>
    <w:link w:val="SidfotChar"/>
    <w:uiPriority w:val="99"/>
    <w:unhideWhenUsed/>
    <w:rsid w:val="002F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253D"/>
  </w:style>
  <w:style w:type="paragraph" w:styleId="Ballongtext">
    <w:name w:val="Balloon Text"/>
    <w:basedOn w:val="Normal"/>
    <w:link w:val="BallongtextChar"/>
    <w:uiPriority w:val="99"/>
    <w:semiHidden/>
    <w:unhideWhenUsed/>
    <w:rsid w:val="002F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5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E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A2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253D"/>
  </w:style>
  <w:style w:type="paragraph" w:styleId="Sidfot">
    <w:name w:val="footer"/>
    <w:basedOn w:val="Normal"/>
    <w:link w:val="SidfotChar"/>
    <w:uiPriority w:val="99"/>
    <w:unhideWhenUsed/>
    <w:rsid w:val="002F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253D"/>
  </w:style>
  <w:style w:type="paragraph" w:styleId="Ballongtext">
    <w:name w:val="Balloon Text"/>
    <w:basedOn w:val="Normal"/>
    <w:link w:val="BallongtextChar"/>
    <w:uiPriority w:val="99"/>
    <w:semiHidden/>
    <w:unhideWhenUsed/>
    <w:rsid w:val="002F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5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E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A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allar\Program%20-%20lokalf&#246;reningar%20v&#229;ren%20201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CC58-69EC-4C7D-818D-972B661C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- lokalföreningar våren 2013.dotx</Template>
  <TotalTime>19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Minna Nyman-sabbadin</cp:lastModifiedBy>
  <cp:revision>6</cp:revision>
  <cp:lastPrinted>2012-11-20T09:37:00Z</cp:lastPrinted>
  <dcterms:created xsi:type="dcterms:W3CDTF">2016-01-15T09:55:00Z</dcterms:created>
  <dcterms:modified xsi:type="dcterms:W3CDTF">2018-03-27T12:47:00Z</dcterms:modified>
</cp:coreProperties>
</file>